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7A" w:rsidRPr="00951BEA" w:rsidRDefault="00EB407A" w:rsidP="00951BEA">
      <w:pPr>
        <w:spacing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951BEA">
        <w:rPr>
          <w:rFonts w:cstheme="minorHAnsi"/>
          <w:b/>
          <w:sz w:val="24"/>
          <w:szCs w:val="24"/>
          <w:lang w:val="uk-UA"/>
        </w:rPr>
        <w:t>ПРОТОКЛ № 3</w:t>
      </w:r>
      <w:r w:rsidR="00CC2515">
        <w:rPr>
          <w:rFonts w:cstheme="minorHAnsi"/>
          <w:b/>
          <w:sz w:val="24"/>
          <w:szCs w:val="24"/>
          <w:lang w:val="en-US"/>
        </w:rPr>
        <w:t>8</w:t>
      </w:r>
    </w:p>
    <w:p w:rsidR="00951BEA" w:rsidRPr="00951BEA" w:rsidRDefault="00951BEA" w:rsidP="00951BEA">
      <w:pPr>
        <w:spacing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p w:rsidR="00EB407A" w:rsidRPr="00951BEA" w:rsidRDefault="00EB407A" w:rsidP="00951BEA">
      <w:pPr>
        <w:spacing w:after="0" w:line="240" w:lineRule="auto"/>
        <w:jc w:val="center"/>
        <w:rPr>
          <w:rFonts w:cstheme="minorHAnsi"/>
          <w:sz w:val="24"/>
          <w:szCs w:val="24"/>
          <w:lang w:val="uk-UA"/>
        </w:rPr>
      </w:pPr>
      <w:r w:rsidRPr="00951BEA">
        <w:rPr>
          <w:rFonts w:cstheme="minorHAnsi"/>
          <w:sz w:val="24"/>
          <w:szCs w:val="24"/>
          <w:lang w:val="uk-UA"/>
        </w:rPr>
        <w:t>Виконавчого комітету Громадської спілки «Федерація баскетболу України»</w:t>
      </w:r>
    </w:p>
    <w:p w:rsidR="00EB407A" w:rsidRPr="00951BEA" w:rsidRDefault="00CC2515" w:rsidP="00951BEA">
      <w:pPr>
        <w:spacing w:after="0" w:line="240" w:lineRule="auto"/>
        <w:jc w:val="center"/>
        <w:rPr>
          <w:rFonts w:cstheme="minorHAnsi"/>
          <w:sz w:val="24"/>
          <w:szCs w:val="24"/>
          <w:lang w:val="uk-UA"/>
        </w:rPr>
      </w:pPr>
      <w:r w:rsidRPr="00BF3703">
        <w:rPr>
          <w:rFonts w:cstheme="minorHAnsi"/>
          <w:sz w:val="24"/>
          <w:szCs w:val="24"/>
          <w:lang w:val="uk-UA"/>
        </w:rPr>
        <w:t>30</w:t>
      </w:r>
      <w:r w:rsidR="00EB407A" w:rsidRPr="00951BEA">
        <w:rPr>
          <w:rFonts w:cstheme="minorHAnsi"/>
          <w:sz w:val="24"/>
          <w:szCs w:val="24"/>
          <w:lang w:val="uk-UA"/>
        </w:rPr>
        <w:t xml:space="preserve"> </w:t>
      </w:r>
      <w:r w:rsidRPr="00BF3703">
        <w:rPr>
          <w:rFonts w:cstheme="minorHAnsi"/>
          <w:sz w:val="24"/>
          <w:szCs w:val="24"/>
          <w:lang w:val="uk-UA"/>
        </w:rPr>
        <w:t>травня</w:t>
      </w:r>
      <w:r w:rsidR="00EB407A" w:rsidRPr="00951BEA">
        <w:rPr>
          <w:rFonts w:cstheme="minorHAnsi"/>
          <w:sz w:val="24"/>
          <w:szCs w:val="24"/>
          <w:lang w:val="uk-UA"/>
        </w:rPr>
        <w:t xml:space="preserve"> 2022 року</w:t>
      </w:r>
    </w:p>
    <w:p w:rsidR="00EB407A" w:rsidRPr="00951BEA" w:rsidRDefault="00EB407A" w:rsidP="00951BEA">
      <w:pPr>
        <w:spacing w:after="0" w:line="240" w:lineRule="auto"/>
        <w:jc w:val="center"/>
        <w:rPr>
          <w:rFonts w:cstheme="minorHAnsi"/>
          <w:sz w:val="24"/>
          <w:szCs w:val="24"/>
          <w:lang w:val="uk-UA"/>
        </w:rPr>
      </w:pPr>
    </w:p>
    <w:p w:rsidR="00EB407A" w:rsidRPr="00951BEA" w:rsidRDefault="00EB407A" w:rsidP="00951BEA">
      <w:pPr>
        <w:spacing w:after="0" w:line="240" w:lineRule="auto"/>
        <w:jc w:val="center"/>
        <w:rPr>
          <w:rFonts w:cstheme="minorHAnsi"/>
          <w:sz w:val="20"/>
          <w:szCs w:val="20"/>
          <w:lang w:val="uk-UA"/>
        </w:rPr>
      </w:pPr>
      <w:r w:rsidRPr="00951BEA">
        <w:rPr>
          <w:rFonts w:cstheme="minorHAnsi"/>
          <w:sz w:val="20"/>
          <w:szCs w:val="20"/>
          <w:lang w:val="uk-UA"/>
        </w:rPr>
        <w:t>Опитування Виконавчого комітету Громадської спілки «Федерація баскетболу України» проводилось у відповідності до п. 21 ст. 16 Статуту Громадської спілки «Федерація баскетболу України» за допомогою електронних засобів (електронною поштою).</w:t>
      </w:r>
    </w:p>
    <w:p w:rsidR="00EB407A" w:rsidRPr="00951BEA" w:rsidRDefault="00EB407A" w:rsidP="00951BEA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  <w:lang w:val="uk-UA"/>
        </w:rPr>
      </w:pPr>
    </w:p>
    <w:p w:rsidR="00EB407A" w:rsidRPr="00951BEA" w:rsidRDefault="00EB407A" w:rsidP="00951BEA">
      <w:pPr>
        <w:spacing w:after="0" w:line="240" w:lineRule="auto"/>
        <w:ind w:right="141" w:firstLine="851"/>
        <w:jc w:val="both"/>
        <w:rPr>
          <w:rFonts w:eastAsia="Calibri" w:cstheme="minorHAnsi"/>
          <w:lang w:val="uk-UA"/>
        </w:rPr>
      </w:pPr>
      <w:r w:rsidRPr="00951BEA">
        <w:rPr>
          <w:rFonts w:eastAsia="Calibri" w:cstheme="minorHAnsi"/>
          <w:b/>
          <w:lang w:val="uk-UA"/>
        </w:rPr>
        <w:t>ПРОГОЛОСУВАЛИ:</w:t>
      </w:r>
      <w:r w:rsidRPr="00951BEA">
        <w:rPr>
          <w:rFonts w:eastAsia="Calibri" w:cstheme="minorHAnsi"/>
          <w:lang w:val="uk-UA"/>
        </w:rPr>
        <w:t xml:space="preserve"> Президент Громадської спілки «Федерація баскетболу України» </w:t>
      </w:r>
      <w:r w:rsidRPr="00BF3703">
        <w:rPr>
          <w:rFonts w:eastAsia="Calibri" w:cstheme="minorHAnsi"/>
          <w:lang w:val="uk-UA"/>
        </w:rPr>
        <w:t xml:space="preserve">Бродський М.Ю., Генеральний секретар Громадської спілки «Федерація баскетболу України» </w:t>
      </w:r>
      <w:proofErr w:type="spellStart"/>
      <w:r w:rsidRPr="00BF3703">
        <w:rPr>
          <w:rFonts w:eastAsia="Calibri" w:cstheme="minorHAnsi"/>
          <w:lang w:val="uk-UA"/>
        </w:rPr>
        <w:t>Драбіковський</w:t>
      </w:r>
      <w:proofErr w:type="spellEnd"/>
      <w:r w:rsidRPr="00BF3703">
        <w:rPr>
          <w:rFonts w:eastAsia="Calibri" w:cstheme="minorHAnsi"/>
          <w:lang w:val="uk-UA"/>
        </w:rPr>
        <w:t xml:space="preserve"> В.В., члени Виконавчого Комітету: Волков О.А., </w:t>
      </w:r>
      <w:proofErr w:type="spellStart"/>
      <w:r w:rsidRPr="00BF3703">
        <w:rPr>
          <w:rFonts w:eastAsia="Calibri" w:cstheme="minorHAnsi"/>
          <w:lang w:val="uk-UA"/>
        </w:rPr>
        <w:t>Жержерунова</w:t>
      </w:r>
      <w:proofErr w:type="spellEnd"/>
      <w:r w:rsidRPr="00BF3703">
        <w:rPr>
          <w:rFonts w:eastAsia="Calibri" w:cstheme="minorHAnsi"/>
          <w:lang w:val="uk-UA"/>
        </w:rPr>
        <w:t xml:space="preserve"> Н.О., Зубрицький Я.Я.,</w:t>
      </w:r>
      <w:r w:rsidR="00DF7570" w:rsidRPr="00BF3703">
        <w:rPr>
          <w:rFonts w:eastAsia="Calibri" w:cstheme="minorHAnsi"/>
          <w:lang w:val="uk-UA"/>
        </w:rPr>
        <w:t xml:space="preserve"> </w:t>
      </w:r>
      <w:proofErr w:type="spellStart"/>
      <w:r w:rsidR="00DF7570" w:rsidRPr="00BF3703">
        <w:rPr>
          <w:rFonts w:eastAsia="Calibri" w:cstheme="minorHAnsi"/>
          <w:lang w:val="uk-UA"/>
        </w:rPr>
        <w:t>Ельк</w:t>
      </w:r>
      <w:r w:rsidR="00F93765" w:rsidRPr="00BF3703">
        <w:rPr>
          <w:rFonts w:eastAsia="Calibri" w:cstheme="minorHAnsi"/>
          <w:lang w:val="uk-UA"/>
        </w:rPr>
        <w:t>і</w:t>
      </w:r>
      <w:r w:rsidR="00DF7570" w:rsidRPr="00BF3703">
        <w:rPr>
          <w:rFonts w:eastAsia="Calibri" w:cstheme="minorHAnsi"/>
          <w:lang w:val="uk-UA"/>
        </w:rPr>
        <w:t>нсон</w:t>
      </w:r>
      <w:proofErr w:type="spellEnd"/>
      <w:r w:rsidR="00DF7570" w:rsidRPr="00BF3703">
        <w:rPr>
          <w:rFonts w:eastAsia="Calibri" w:cstheme="minorHAnsi"/>
          <w:lang w:val="uk-UA"/>
        </w:rPr>
        <w:t xml:space="preserve"> В.А.,</w:t>
      </w:r>
      <w:r w:rsidRPr="00BF3703">
        <w:rPr>
          <w:rFonts w:eastAsia="Calibri" w:cstheme="minorHAnsi"/>
          <w:lang w:val="uk-UA"/>
        </w:rPr>
        <w:t xml:space="preserve"> </w:t>
      </w:r>
      <w:proofErr w:type="spellStart"/>
      <w:r w:rsidRPr="00BF3703">
        <w:rPr>
          <w:rFonts w:eastAsia="Calibri" w:cstheme="minorHAnsi"/>
          <w:lang w:val="uk-UA"/>
        </w:rPr>
        <w:t>Ліщук</w:t>
      </w:r>
      <w:proofErr w:type="spellEnd"/>
      <w:r w:rsidRPr="00BF3703">
        <w:rPr>
          <w:rFonts w:eastAsia="Calibri" w:cstheme="minorHAnsi"/>
          <w:lang w:val="uk-UA"/>
        </w:rPr>
        <w:t xml:space="preserve"> С.В., </w:t>
      </w:r>
      <w:proofErr w:type="spellStart"/>
      <w:r w:rsidRPr="00BF3703">
        <w:rPr>
          <w:rFonts w:eastAsia="Calibri" w:cstheme="minorHAnsi"/>
          <w:lang w:val="uk-UA"/>
        </w:rPr>
        <w:t>Подковиров</w:t>
      </w:r>
      <w:proofErr w:type="spellEnd"/>
      <w:r w:rsidRPr="00BF3703">
        <w:rPr>
          <w:rFonts w:eastAsia="Calibri" w:cstheme="minorHAnsi"/>
          <w:lang w:val="uk-UA"/>
        </w:rPr>
        <w:t xml:space="preserve"> А.А., </w:t>
      </w:r>
      <w:proofErr w:type="spellStart"/>
      <w:r w:rsidRPr="00BF3703">
        <w:rPr>
          <w:rFonts w:eastAsia="Calibri" w:cstheme="minorHAnsi"/>
          <w:lang w:val="uk-UA"/>
        </w:rPr>
        <w:t>Шабанова</w:t>
      </w:r>
      <w:proofErr w:type="spellEnd"/>
      <w:r w:rsidRPr="00BF3703">
        <w:rPr>
          <w:rFonts w:eastAsia="Calibri" w:cstheme="minorHAnsi"/>
          <w:lang w:val="uk-UA"/>
        </w:rPr>
        <w:t xml:space="preserve"> Л.О., </w:t>
      </w:r>
      <w:proofErr w:type="spellStart"/>
      <w:r w:rsidRPr="00BF3703">
        <w:rPr>
          <w:rFonts w:eastAsia="Calibri" w:cstheme="minorHAnsi"/>
          <w:lang w:val="uk-UA"/>
        </w:rPr>
        <w:t>Скутельник</w:t>
      </w:r>
      <w:proofErr w:type="spellEnd"/>
      <w:r w:rsidRPr="00BF3703">
        <w:rPr>
          <w:rFonts w:eastAsia="Calibri" w:cstheme="minorHAnsi"/>
          <w:lang w:val="uk-UA"/>
        </w:rPr>
        <w:t xml:space="preserve"> О.А., </w:t>
      </w:r>
      <w:r w:rsidR="00BF3703" w:rsidRPr="00BF3703">
        <w:rPr>
          <w:rFonts w:eastAsia="Calibri" w:cstheme="minorHAnsi"/>
          <w:lang w:val="uk-UA"/>
        </w:rPr>
        <w:t xml:space="preserve">Раєвський О., </w:t>
      </w:r>
      <w:r w:rsidRPr="00BF3703">
        <w:rPr>
          <w:rFonts w:eastAsia="Calibri" w:cstheme="minorHAnsi"/>
          <w:lang w:val="uk-UA"/>
        </w:rPr>
        <w:t xml:space="preserve">Рижик Б.Р., </w:t>
      </w:r>
      <w:proofErr w:type="spellStart"/>
      <w:r w:rsidRPr="00BF3703">
        <w:rPr>
          <w:rFonts w:eastAsia="Calibri" w:cstheme="minorHAnsi"/>
          <w:lang w:val="uk-UA"/>
        </w:rPr>
        <w:t>Холоденко</w:t>
      </w:r>
      <w:proofErr w:type="spellEnd"/>
      <w:r w:rsidRPr="00BF3703">
        <w:rPr>
          <w:rFonts w:eastAsia="Calibri" w:cstheme="minorHAnsi"/>
          <w:lang w:val="uk-UA"/>
        </w:rPr>
        <w:t xml:space="preserve"> О.М., </w:t>
      </w:r>
      <w:proofErr w:type="spellStart"/>
      <w:r w:rsidRPr="00BF3703">
        <w:rPr>
          <w:rFonts w:eastAsia="Calibri" w:cstheme="minorHAnsi"/>
          <w:lang w:val="uk-UA"/>
        </w:rPr>
        <w:t>Щипакіна</w:t>
      </w:r>
      <w:proofErr w:type="spellEnd"/>
      <w:r w:rsidRPr="00BF3703">
        <w:rPr>
          <w:rFonts w:eastAsia="Calibri" w:cstheme="minorHAnsi"/>
          <w:lang w:val="uk-UA"/>
        </w:rPr>
        <w:t xml:space="preserve"> І.В., Всього 1</w:t>
      </w:r>
      <w:r w:rsidR="00BF3703">
        <w:rPr>
          <w:rFonts w:eastAsia="Calibri" w:cstheme="minorHAnsi"/>
          <w:lang w:val="uk-UA"/>
        </w:rPr>
        <w:t>4</w:t>
      </w:r>
      <w:r w:rsidRPr="00BF3703">
        <w:rPr>
          <w:rFonts w:eastAsia="Calibri" w:cstheme="minorHAnsi"/>
          <w:lang w:val="uk-UA"/>
        </w:rPr>
        <w:t xml:space="preserve"> осіб.</w:t>
      </w:r>
      <w:r w:rsidRPr="00951BEA">
        <w:rPr>
          <w:rFonts w:eastAsia="Calibri" w:cstheme="minorHAnsi"/>
          <w:lang w:val="uk-UA"/>
        </w:rPr>
        <w:t xml:space="preserve"> </w:t>
      </w:r>
    </w:p>
    <w:p w:rsidR="00EB407A" w:rsidRPr="00951BEA" w:rsidRDefault="00EB407A" w:rsidP="00951BEA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  <w:lang w:val="uk-UA"/>
        </w:rPr>
      </w:pPr>
    </w:p>
    <w:p w:rsidR="00EB407A" w:rsidRDefault="00EB407A" w:rsidP="00951BEA">
      <w:pPr>
        <w:spacing w:after="0" w:line="240" w:lineRule="auto"/>
        <w:ind w:right="141" w:firstLine="851"/>
        <w:jc w:val="both"/>
        <w:rPr>
          <w:rFonts w:eastAsia="Calibri" w:cstheme="minorHAnsi"/>
          <w:b/>
          <w:lang w:val="uk-UA"/>
        </w:rPr>
      </w:pPr>
      <w:r w:rsidRPr="001F3C28">
        <w:rPr>
          <w:rFonts w:eastAsia="Calibri" w:cstheme="minorHAnsi"/>
          <w:b/>
          <w:lang w:val="uk-UA"/>
        </w:rPr>
        <w:t>ПИТАННЯ ВИНЕСЕН</w:t>
      </w:r>
      <w:r w:rsidR="00CC2515">
        <w:rPr>
          <w:rFonts w:eastAsia="Calibri" w:cstheme="minorHAnsi"/>
          <w:b/>
          <w:lang w:val="uk-UA"/>
        </w:rPr>
        <w:t>І</w:t>
      </w:r>
      <w:r w:rsidRPr="001F3C28">
        <w:rPr>
          <w:rFonts w:eastAsia="Calibri" w:cstheme="minorHAnsi"/>
          <w:b/>
          <w:lang w:val="uk-UA"/>
        </w:rPr>
        <w:t xml:space="preserve"> НА ГОЛОСУВАННЯ:</w:t>
      </w:r>
    </w:p>
    <w:p w:rsidR="00CC2515" w:rsidRPr="001F3C28" w:rsidRDefault="00CC2515" w:rsidP="00951BEA">
      <w:pPr>
        <w:spacing w:after="0" w:line="240" w:lineRule="auto"/>
        <w:ind w:right="141" w:firstLine="851"/>
        <w:jc w:val="both"/>
        <w:rPr>
          <w:rFonts w:eastAsia="Calibri" w:cstheme="minorHAnsi"/>
          <w:lang w:val="uk-UA"/>
        </w:rPr>
      </w:pPr>
    </w:p>
    <w:p w:rsidR="00CC2515" w:rsidRPr="00A9656D" w:rsidRDefault="00CC2515" w:rsidP="00CC2515">
      <w:pPr>
        <w:spacing w:after="0" w:line="240" w:lineRule="auto"/>
        <w:ind w:firstLine="567"/>
        <w:jc w:val="both"/>
        <w:rPr>
          <w:rFonts w:cstheme="minorHAnsi"/>
          <w:b/>
          <w:lang w:val="uk-UA"/>
        </w:rPr>
      </w:pPr>
      <w:r w:rsidRPr="00A9656D">
        <w:rPr>
          <w:rFonts w:cstheme="minorHAnsi"/>
          <w:b/>
          <w:lang w:val="uk-UA"/>
        </w:rPr>
        <w:t>1. Про затвердження системи визначення рейтингу команд на час зупинення змагань</w:t>
      </w:r>
    </w:p>
    <w:p w:rsidR="00CC2515" w:rsidRPr="00A9656D" w:rsidRDefault="00CC2515" w:rsidP="00CC2515">
      <w:pPr>
        <w:spacing w:after="0" w:line="240" w:lineRule="auto"/>
        <w:ind w:firstLine="567"/>
        <w:jc w:val="both"/>
        <w:rPr>
          <w:rFonts w:cstheme="minorHAnsi"/>
          <w:b/>
          <w:lang w:val="uk-UA"/>
        </w:rPr>
      </w:pPr>
    </w:p>
    <w:p w:rsidR="00EB407A" w:rsidRPr="00A9656D" w:rsidRDefault="00CC2515" w:rsidP="00CC2515">
      <w:pPr>
        <w:spacing w:after="0" w:line="240" w:lineRule="auto"/>
        <w:ind w:firstLine="567"/>
        <w:jc w:val="both"/>
        <w:rPr>
          <w:rFonts w:cstheme="minorHAnsi"/>
          <w:b/>
          <w:lang w:val="uk-UA"/>
        </w:rPr>
      </w:pPr>
      <w:r w:rsidRPr="00A9656D">
        <w:rPr>
          <w:rFonts w:cstheme="minorHAnsi"/>
          <w:b/>
          <w:lang w:val="uk-UA"/>
        </w:rPr>
        <w:t>2. Про дострокове завершення Чемпіонату та Кубку України сезону 2021/2022 рр.</w:t>
      </w:r>
    </w:p>
    <w:p w:rsidR="00CC2515" w:rsidRPr="00A9656D" w:rsidRDefault="00CC2515" w:rsidP="00CC2515">
      <w:pPr>
        <w:spacing w:after="0" w:line="240" w:lineRule="auto"/>
        <w:ind w:firstLine="567"/>
        <w:jc w:val="both"/>
        <w:rPr>
          <w:rFonts w:cstheme="minorHAnsi"/>
          <w:b/>
          <w:lang w:val="uk-UA"/>
        </w:rPr>
      </w:pPr>
    </w:p>
    <w:p w:rsidR="00EB407A" w:rsidRDefault="00EB407A" w:rsidP="00951BEA">
      <w:pPr>
        <w:spacing w:after="0" w:line="240" w:lineRule="auto"/>
        <w:ind w:firstLine="567"/>
        <w:jc w:val="both"/>
        <w:rPr>
          <w:rFonts w:cstheme="minorHAnsi"/>
          <w:lang w:val="uk-UA"/>
        </w:rPr>
      </w:pPr>
      <w:r w:rsidRPr="001F3C28">
        <w:rPr>
          <w:rFonts w:cstheme="minorHAnsi"/>
          <w:b/>
          <w:u w:val="single"/>
          <w:lang w:val="uk-UA"/>
        </w:rPr>
        <w:t>ПО ПЕРШОМУ ПИТАННЮ</w:t>
      </w:r>
      <w:r w:rsidRPr="001F3C28">
        <w:rPr>
          <w:rFonts w:cstheme="minorHAnsi"/>
          <w:lang w:val="uk-UA"/>
        </w:rPr>
        <w:t xml:space="preserve">: </w:t>
      </w:r>
      <w:proofErr w:type="spellStart"/>
      <w:r w:rsidRPr="001F3C28">
        <w:rPr>
          <w:rFonts w:cstheme="minorHAnsi"/>
        </w:rPr>
        <w:t>Щодо</w:t>
      </w:r>
      <w:proofErr w:type="spellEnd"/>
      <w:r w:rsidRPr="001F3C28">
        <w:rPr>
          <w:rFonts w:cstheme="minorHAnsi"/>
        </w:rPr>
        <w:t xml:space="preserve"> </w:t>
      </w:r>
      <w:proofErr w:type="spellStart"/>
      <w:r w:rsidR="00CC2515" w:rsidRPr="00CC2515">
        <w:rPr>
          <w:rFonts w:cstheme="minorHAnsi"/>
        </w:rPr>
        <w:t>затвердження</w:t>
      </w:r>
      <w:proofErr w:type="spellEnd"/>
      <w:r w:rsidR="00CC2515" w:rsidRPr="00CC2515">
        <w:rPr>
          <w:rFonts w:cstheme="minorHAnsi"/>
        </w:rPr>
        <w:t xml:space="preserve"> </w:t>
      </w:r>
      <w:proofErr w:type="spellStart"/>
      <w:r w:rsidR="00CC2515" w:rsidRPr="00CC2515">
        <w:rPr>
          <w:rFonts w:cstheme="minorHAnsi"/>
        </w:rPr>
        <w:t>системи</w:t>
      </w:r>
      <w:proofErr w:type="spellEnd"/>
      <w:r w:rsidR="00CC2515" w:rsidRPr="00CC2515">
        <w:rPr>
          <w:rFonts w:cstheme="minorHAnsi"/>
        </w:rPr>
        <w:t xml:space="preserve"> </w:t>
      </w:r>
      <w:proofErr w:type="spellStart"/>
      <w:r w:rsidR="00CC2515" w:rsidRPr="00CC2515">
        <w:rPr>
          <w:rFonts w:cstheme="minorHAnsi"/>
        </w:rPr>
        <w:t>визначення</w:t>
      </w:r>
      <w:proofErr w:type="spellEnd"/>
      <w:r w:rsidR="00CC2515" w:rsidRPr="00CC2515">
        <w:rPr>
          <w:rFonts w:cstheme="minorHAnsi"/>
        </w:rPr>
        <w:t xml:space="preserve"> рейтингу команд на час </w:t>
      </w:r>
      <w:proofErr w:type="spellStart"/>
      <w:r w:rsidR="00CC2515" w:rsidRPr="00CC2515">
        <w:rPr>
          <w:rFonts w:cstheme="minorHAnsi"/>
        </w:rPr>
        <w:t>зупинення</w:t>
      </w:r>
      <w:proofErr w:type="spellEnd"/>
      <w:r w:rsidR="00CC2515" w:rsidRPr="00CC2515">
        <w:rPr>
          <w:rFonts w:cstheme="minorHAnsi"/>
        </w:rPr>
        <w:t xml:space="preserve"> </w:t>
      </w:r>
      <w:proofErr w:type="spellStart"/>
      <w:r w:rsidR="00CC2515" w:rsidRPr="00CC2515">
        <w:rPr>
          <w:rFonts w:cstheme="minorHAnsi"/>
        </w:rPr>
        <w:t>змагань</w:t>
      </w:r>
      <w:proofErr w:type="spellEnd"/>
      <w:r w:rsidRPr="001F3C28">
        <w:rPr>
          <w:rFonts w:cstheme="minorHAnsi"/>
          <w:lang w:val="uk-UA"/>
        </w:rPr>
        <w:t xml:space="preserve">: </w:t>
      </w:r>
    </w:p>
    <w:p w:rsidR="00BB1755" w:rsidRPr="00BB1755" w:rsidRDefault="00BB1755" w:rsidP="00BB1755">
      <w:pPr>
        <w:spacing w:after="0" w:line="240" w:lineRule="auto"/>
        <w:ind w:firstLine="567"/>
        <w:jc w:val="both"/>
        <w:rPr>
          <w:rFonts w:cstheme="minorHAnsi"/>
          <w:lang w:val="uk-UA"/>
        </w:rPr>
      </w:pPr>
      <w:r w:rsidRPr="00BB1755">
        <w:rPr>
          <w:rFonts w:cstheme="minorHAnsi"/>
          <w:lang w:val="uk-UA"/>
        </w:rPr>
        <w:t xml:space="preserve">Підсумкові місця та рейтинг </w:t>
      </w:r>
      <w:r>
        <w:rPr>
          <w:rFonts w:cstheme="minorHAnsi"/>
          <w:lang w:val="uk-UA"/>
        </w:rPr>
        <w:t>команд визначають наступним чино</w:t>
      </w:r>
      <w:r w:rsidRPr="00BB1755">
        <w:rPr>
          <w:rFonts w:cstheme="minorHAnsi"/>
          <w:lang w:val="uk-UA"/>
        </w:rPr>
        <w:t>м:</w:t>
      </w:r>
    </w:p>
    <w:p w:rsidR="00BB1755" w:rsidRPr="00BB1755" w:rsidRDefault="00BB1755" w:rsidP="00BB1755">
      <w:pPr>
        <w:spacing w:after="0" w:line="240" w:lineRule="auto"/>
        <w:ind w:firstLine="567"/>
        <w:jc w:val="both"/>
        <w:rPr>
          <w:rFonts w:cstheme="minorHAnsi"/>
          <w:lang w:val="uk-UA"/>
        </w:rPr>
      </w:pPr>
      <w:r w:rsidRPr="00BB1755">
        <w:rPr>
          <w:rFonts w:cstheme="minorHAnsi"/>
          <w:lang w:val="uk-UA"/>
        </w:rPr>
        <w:t>4.1. Якщо усі команди в групі (Дивізіоні) зіграли однакову кількість ігор – застосовують систему класифікації команд відповідно до «Офіційних Правил баскетболу ФІБА», розділ «D-Класифікація команд»;</w:t>
      </w:r>
    </w:p>
    <w:p w:rsidR="00BB1755" w:rsidRPr="00BB1755" w:rsidRDefault="00BB1755" w:rsidP="00BB1755">
      <w:pPr>
        <w:spacing w:after="0" w:line="240" w:lineRule="auto"/>
        <w:ind w:firstLine="567"/>
        <w:jc w:val="both"/>
        <w:rPr>
          <w:rFonts w:cstheme="minorHAnsi"/>
          <w:lang w:val="uk-UA"/>
        </w:rPr>
      </w:pPr>
      <w:r w:rsidRPr="00BB1755">
        <w:rPr>
          <w:rFonts w:cstheme="minorHAnsi"/>
          <w:lang w:val="uk-UA"/>
        </w:rPr>
        <w:t xml:space="preserve">4.2. Якщо команди мають різну кількість зіграних ігор в своєї групі (Дивізіоні) або грали в різних групах (Дивізіонах) та не зустрічались між собою – застосовують систему рейтингу команд: кількість перемог ділиться на кількість ігор, що були зіграні командою (чим більше коефіцієнт від такого ділення, тим вище місце команди в підсумковій турнірній таблиці). </w:t>
      </w:r>
    </w:p>
    <w:p w:rsidR="00BB1755" w:rsidRPr="00BB1755" w:rsidRDefault="00BB1755" w:rsidP="00BB1755">
      <w:pPr>
        <w:spacing w:after="0" w:line="240" w:lineRule="auto"/>
        <w:ind w:firstLine="567"/>
        <w:jc w:val="both"/>
        <w:rPr>
          <w:rFonts w:cstheme="minorHAnsi"/>
          <w:lang w:val="uk-UA"/>
        </w:rPr>
      </w:pPr>
      <w:r w:rsidRPr="00BB1755">
        <w:rPr>
          <w:rFonts w:cstheme="minorHAnsi"/>
          <w:lang w:val="uk-UA"/>
        </w:rPr>
        <w:t xml:space="preserve">Якщо дві або більша кількість команд мають однаковий рейтинг, для визначення їх місця в підсумковій турнірній таблиці надалі застосовують систему класифікації команд відповідно до «Офіційних Правил баскетболу ФІБА», розділ «D-Класифікація команд».   </w:t>
      </w:r>
    </w:p>
    <w:p w:rsidR="00BB1755" w:rsidRPr="00BB1755" w:rsidRDefault="00BB1755" w:rsidP="00BB1755">
      <w:pPr>
        <w:spacing w:after="0" w:line="240" w:lineRule="auto"/>
        <w:ind w:firstLine="567"/>
        <w:jc w:val="both"/>
        <w:rPr>
          <w:rFonts w:cstheme="minorHAnsi"/>
          <w:lang w:val="uk-UA"/>
        </w:rPr>
      </w:pPr>
      <w:r w:rsidRPr="00BB1755">
        <w:rPr>
          <w:rFonts w:cstheme="minorHAnsi"/>
          <w:lang w:val="uk-UA"/>
        </w:rPr>
        <w:t xml:space="preserve">        Додаткові критерії застосовують у такому порядку:</w:t>
      </w:r>
    </w:p>
    <w:p w:rsidR="00BB1755" w:rsidRPr="00BB1755" w:rsidRDefault="00BB1755" w:rsidP="00BB1755">
      <w:pPr>
        <w:spacing w:after="0" w:line="240" w:lineRule="auto"/>
        <w:ind w:firstLine="567"/>
        <w:jc w:val="both"/>
        <w:rPr>
          <w:rFonts w:cstheme="minorHAnsi"/>
          <w:lang w:val="uk-UA"/>
        </w:rPr>
      </w:pPr>
      <w:r w:rsidRPr="00BB1755">
        <w:rPr>
          <w:rFonts w:cstheme="minorHAnsi"/>
          <w:lang w:val="uk-UA"/>
        </w:rPr>
        <w:t>• Краща різниця ігрових очок в іграх між ними.</w:t>
      </w:r>
    </w:p>
    <w:p w:rsidR="00BB1755" w:rsidRPr="00BB1755" w:rsidRDefault="00BB1755" w:rsidP="00BB1755">
      <w:pPr>
        <w:spacing w:after="0" w:line="240" w:lineRule="auto"/>
        <w:ind w:firstLine="567"/>
        <w:jc w:val="both"/>
        <w:rPr>
          <w:rFonts w:cstheme="minorHAnsi"/>
          <w:lang w:val="uk-UA"/>
        </w:rPr>
      </w:pPr>
      <w:r w:rsidRPr="00BB1755">
        <w:rPr>
          <w:rFonts w:cstheme="minorHAnsi"/>
          <w:lang w:val="uk-UA"/>
        </w:rPr>
        <w:t>• Більша кількість ігрових очок в іграх між ними.</w:t>
      </w:r>
    </w:p>
    <w:p w:rsidR="00BB1755" w:rsidRPr="00BB1755" w:rsidRDefault="00BB1755" w:rsidP="00BB1755">
      <w:pPr>
        <w:spacing w:after="0" w:line="240" w:lineRule="auto"/>
        <w:ind w:firstLine="567"/>
        <w:jc w:val="both"/>
        <w:rPr>
          <w:rFonts w:cstheme="minorHAnsi"/>
          <w:lang w:val="uk-UA"/>
        </w:rPr>
      </w:pPr>
      <w:r w:rsidRPr="00BB1755">
        <w:rPr>
          <w:rFonts w:cstheme="minorHAnsi"/>
          <w:lang w:val="uk-UA"/>
        </w:rPr>
        <w:t>• Краща різниця ігрових очок в усіх іграх у групі.</w:t>
      </w:r>
    </w:p>
    <w:p w:rsidR="00BB1755" w:rsidRPr="00BB1755" w:rsidRDefault="00BB1755" w:rsidP="00BB1755">
      <w:pPr>
        <w:spacing w:after="0" w:line="240" w:lineRule="auto"/>
        <w:ind w:firstLine="567"/>
        <w:jc w:val="both"/>
        <w:rPr>
          <w:rFonts w:cstheme="minorHAnsi"/>
          <w:lang w:val="uk-UA"/>
        </w:rPr>
      </w:pPr>
      <w:r w:rsidRPr="00BB1755">
        <w:rPr>
          <w:rFonts w:cstheme="minorHAnsi"/>
          <w:lang w:val="uk-UA"/>
        </w:rPr>
        <w:t>• Більша кількість ігрових очок в усіх іграх у групі.</w:t>
      </w:r>
    </w:p>
    <w:p w:rsidR="00BB1755" w:rsidRPr="00BB1755" w:rsidRDefault="00BB1755" w:rsidP="00BB1755">
      <w:pPr>
        <w:spacing w:after="0" w:line="240" w:lineRule="auto"/>
        <w:ind w:firstLine="567"/>
        <w:jc w:val="both"/>
        <w:rPr>
          <w:rFonts w:cstheme="minorHAnsi"/>
          <w:lang w:val="uk-UA"/>
        </w:rPr>
      </w:pPr>
      <w:r w:rsidRPr="00BB1755">
        <w:rPr>
          <w:rFonts w:cstheme="minorHAnsi"/>
          <w:lang w:val="uk-UA"/>
        </w:rPr>
        <w:t>• Якщо цих критеріїв недостатньо, щоб визначити остаточну класифікацію, застосовують жереб.</w:t>
      </w:r>
    </w:p>
    <w:p w:rsidR="00BB1755" w:rsidRPr="00BB1755" w:rsidRDefault="00BB1755" w:rsidP="00BB1755">
      <w:pPr>
        <w:spacing w:after="0" w:line="240" w:lineRule="auto"/>
        <w:ind w:firstLine="567"/>
        <w:jc w:val="both"/>
        <w:rPr>
          <w:rFonts w:cstheme="minorHAnsi"/>
          <w:lang w:val="uk-UA"/>
        </w:rPr>
      </w:pPr>
      <w:r w:rsidRPr="00BB1755">
        <w:rPr>
          <w:rFonts w:cstheme="minorHAnsi"/>
          <w:lang w:val="uk-UA"/>
        </w:rPr>
        <w:t xml:space="preserve">4.3. Якщо необхідно визначити кращі результати серед команд, які посіли однакові місця у різних групах, утворюють одну групу з цих команд. </w:t>
      </w:r>
    </w:p>
    <w:p w:rsidR="00BB1755" w:rsidRPr="00BB1755" w:rsidRDefault="00BB1755" w:rsidP="00BB1755">
      <w:pPr>
        <w:spacing w:after="0" w:line="240" w:lineRule="auto"/>
        <w:ind w:firstLine="567"/>
        <w:jc w:val="both"/>
        <w:rPr>
          <w:rFonts w:cstheme="minorHAnsi"/>
          <w:lang w:val="uk-UA"/>
        </w:rPr>
      </w:pPr>
      <w:r w:rsidRPr="00BB1755">
        <w:rPr>
          <w:rFonts w:cstheme="minorHAnsi"/>
          <w:lang w:val="uk-UA"/>
        </w:rPr>
        <w:t xml:space="preserve">Для визначення підсумкового становища у групах усі команди у всіх групах повинні мати однакову кількість зіграних ігор. </w:t>
      </w:r>
    </w:p>
    <w:p w:rsidR="00BB1755" w:rsidRPr="00BB1755" w:rsidRDefault="00BB1755" w:rsidP="00BB1755">
      <w:pPr>
        <w:spacing w:after="0" w:line="240" w:lineRule="auto"/>
        <w:ind w:firstLine="567"/>
        <w:jc w:val="both"/>
        <w:rPr>
          <w:rFonts w:cstheme="minorHAnsi"/>
          <w:lang w:val="uk-UA"/>
        </w:rPr>
      </w:pPr>
      <w:r w:rsidRPr="00BB1755">
        <w:rPr>
          <w:rFonts w:cstheme="minorHAnsi"/>
          <w:lang w:val="uk-UA"/>
        </w:rPr>
        <w:t>Якщо у групах різна кількість команд і тому різна кількість зіграних ігор, необхідно переглянути підсумкову класифікацію у групах, а саме: зрівняти кількість команд і кількість зіграних ігор у групах, тому результати всіх ігор, зіграних командами, що посіли останні нижчі місця у групах, не беруть до уваги.</w:t>
      </w:r>
    </w:p>
    <w:p w:rsidR="00BB1755" w:rsidRPr="00BB1755" w:rsidRDefault="00BB1755" w:rsidP="00BB1755">
      <w:pPr>
        <w:spacing w:after="0" w:line="240" w:lineRule="auto"/>
        <w:ind w:firstLine="567"/>
        <w:jc w:val="both"/>
        <w:rPr>
          <w:rFonts w:cstheme="minorHAnsi"/>
          <w:lang w:val="uk-UA"/>
        </w:rPr>
      </w:pPr>
      <w:r w:rsidRPr="00BB1755">
        <w:rPr>
          <w:rFonts w:cstheme="minorHAnsi"/>
          <w:lang w:val="uk-UA"/>
        </w:rPr>
        <w:t>Критерії застосовують у такому порядку:</w:t>
      </w:r>
    </w:p>
    <w:p w:rsidR="00BB1755" w:rsidRPr="00BB1755" w:rsidRDefault="00BB1755" w:rsidP="00BB1755">
      <w:pPr>
        <w:spacing w:after="0" w:line="240" w:lineRule="auto"/>
        <w:ind w:firstLine="567"/>
        <w:jc w:val="both"/>
        <w:rPr>
          <w:rFonts w:cstheme="minorHAnsi"/>
          <w:lang w:val="uk-UA"/>
        </w:rPr>
      </w:pPr>
      <w:r w:rsidRPr="00BB1755">
        <w:rPr>
          <w:rFonts w:cstheme="minorHAnsi"/>
          <w:lang w:val="uk-UA"/>
        </w:rPr>
        <w:t>• Більша кількість перемог у всіх зіграних іграх у переглянутій підсумковій класифікації у групах.</w:t>
      </w:r>
    </w:p>
    <w:p w:rsidR="00BB1755" w:rsidRPr="00BB1755" w:rsidRDefault="00BB1755" w:rsidP="00BB1755">
      <w:pPr>
        <w:spacing w:after="0" w:line="240" w:lineRule="auto"/>
        <w:ind w:firstLine="567"/>
        <w:jc w:val="both"/>
        <w:rPr>
          <w:rFonts w:cstheme="minorHAnsi"/>
          <w:lang w:val="uk-UA"/>
        </w:rPr>
      </w:pPr>
      <w:r w:rsidRPr="00BB1755">
        <w:rPr>
          <w:rFonts w:cstheme="minorHAnsi"/>
          <w:lang w:val="uk-UA"/>
        </w:rPr>
        <w:t>• Більша різниця ігрових очок у всіх зіграних іграх у переглянутій підсумковій класифікації у групах.</w:t>
      </w:r>
    </w:p>
    <w:p w:rsidR="00BB1755" w:rsidRPr="00BB1755" w:rsidRDefault="00BB1755" w:rsidP="00BB1755">
      <w:pPr>
        <w:spacing w:after="0" w:line="240" w:lineRule="auto"/>
        <w:ind w:firstLine="567"/>
        <w:jc w:val="both"/>
        <w:rPr>
          <w:rFonts w:cstheme="minorHAnsi"/>
          <w:lang w:val="uk-UA"/>
        </w:rPr>
      </w:pPr>
      <w:r w:rsidRPr="00BB1755">
        <w:rPr>
          <w:rFonts w:cstheme="minorHAnsi"/>
          <w:lang w:val="uk-UA"/>
        </w:rPr>
        <w:t>• Більша кількість ігрових очок у всіх зіграних іграх у переглянутій підсумковій класифікації у групах.</w:t>
      </w:r>
    </w:p>
    <w:p w:rsidR="00CC2515" w:rsidRDefault="00BB1755" w:rsidP="00BB1755">
      <w:pPr>
        <w:spacing w:after="0" w:line="240" w:lineRule="auto"/>
        <w:ind w:firstLine="567"/>
        <w:jc w:val="both"/>
        <w:rPr>
          <w:rFonts w:cstheme="minorHAnsi"/>
          <w:lang w:val="uk-UA"/>
        </w:rPr>
      </w:pPr>
      <w:r w:rsidRPr="00BB1755">
        <w:rPr>
          <w:rFonts w:cstheme="minorHAnsi"/>
          <w:lang w:val="uk-UA"/>
        </w:rPr>
        <w:lastRenderedPageBreak/>
        <w:t>• Якщо цих критеріїв недостатньо, щоб визначити остаточну класифікацію, застосовують жереб.</w:t>
      </w:r>
    </w:p>
    <w:p w:rsidR="00CC2515" w:rsidRPr="001F3C28" w:rsidRDefault="00CC2515" w:rsidP="00951BEA">
      <w:pPr>
        <w:spacing w:after="0" w:line="240" w:lineRule="auto"/>
        <w:ind w:firstLine="567"/>
        <w:jc w:val="both"/>
        <w:rPr>
          <w:rFonts w:cstheme="minorHAnsi"/>
          <w:lang w:val="uk-UA"/>
        </w:rPr>
      </w:pPr>
    </w:p>
    <w:p w:rsidR="00EB407A" w:rsidRPr="001F3C28" w:rsidRDefault="00EB407A" w:rsidP="00951BEA">
      <w:pPr>
        <w:spacing w:after="0" w:line="240" w:lineRule="auto"/>
        <w:ind w:right="141"/>
        <w:contextualSpacing/>
        <w:jc w:val="both"/>
        <w:rPr>
          <w:rFonts w:eastAsia="Times New Roman" w:cstheme="minorHAnsi"/>
          <w:lang w:val="uk-UA" w:eastAsia="ru-RU"/>
        </w:rPr>
      </w:pPr>
      <w:r w:rsidRPr="001F3C28">
        <w:rPr>
          <w:rFonts w:eastAsia="Times New Roman" w:cstheme="minorHAnsi"/>
          <w:lang w:val="uk-UA" w:eastAsia="ru-RU"/>
        </w:rPr>
        <w:t>Голосували</w:t>
      </w:r>
      <w:r w:rsidR="00A87C66">
        <w:rPr>
          <w:rFonts w:eastAsia="Times New Roman" w:cstheme="minorHAnsi"/>
          <w:b/>
          <w:lang w:val="uk-UA" w:eastAsia="ru-RU"/>
        </w:rPr>
        <w:t>: «ЗА»- (1</w:t>
      </w:r>
      <w:r w:rsidR="00F82DE9">
        <w:rPr>
          <w:rFonts w:eastAsia="Times New Roman" w:cstheme="minorHAnsi"/>
          <w:b/>
          <w:lang w:val="uk-UA" w:eastAsia="ru-RU"/>
        </w:rPr>
        <w:t>4</w:t>
      </w:r>
      <w:r w:rsidRPr="001F3C28">
        <w:rPr>
          <w:rFonts w:eastAsia="Times New Roman" w:cstheme="minorHAnsi"/>
          <w:b/>
          <w:lang w:val="uk-UA" w:eastAsia="ru-RU"/>
        </w:rPr>
        <w:t>)</w:t>
      </w:r>
      <w:r w:rsidRPr="001F3C28">
        <w:rPr>
          <w:rFonts w:eastAsia="Times New Roman" w:cstheme="minorHAnsi"/>
          <w:lang w:val="uk-UA" w:eastAsia="ru-RU"/>
        </w:rPr>
        <w:t xml:space="preserve">, </w:t>
      </w:r>
      <w:r w:rsidRPr="001F3C28">
        <w:rPr>
          <w:rFonts w:eastAsia="Times New Roman" w:cstheme="minorHAnsi"/>
          <w:b/>
          <w:lang w:val="uk-UA" w:eastAsia="ru-RU"/>
        </w:rPr>
        <w:t xml:space="preserve">«Проти»- </w:t>
      </w:r>
      <w:r w:rsidR="00F82DE9">
        <w:rPr>
          <w:rFonts w:eastAsia="Times New Roman" w:cstheme="minorHAnsi"/>
          <w:b/>
          <w:lang w:val="uk-UA" w:eastAsia="ru-RU"/>
        </w:rPr>
        <w:t xml:space="preserve">немає, </w:t>
      </w:r>
      <w:r w:rsidRPr="001F3C28">
        <w:rPr>
          <w:rFonts w:eastAsia="Times New Roman" w:cstheme="minorHAnsi"/>
          <w:b/>
          <w:lang w:val="uk-UA" w:eastAsia="ru-RU"/>
        </w:rPr>
        <w:t xml:space="preserve"> «Утрималися» - немає.</w:t>
      </w:r>
    </w:p>
    <w:p w:rsidR="00BB1755" w:rsidRDefault="00EB407A" w:rsidP="001F3C28">
      <w:pPr>
        <w:spacing w:after="0" w:line="240" w:lineRule="auto"/>
        <w:ind w:right="141"/>
        <w:jc w:val="both"/>
        <w:rPr>
          <w:rFonts w:eastAsia="Times New Roman" w:cstheme="minorHAnsi"/>
          <w:lang w:val="uk-UA" w:eastAsia="ru-RU"/>
        </w:rPr>
      </w:pPr>
      <w:r w:rsidRPr="001F3C28">
        <w:rPr>
          <w:rFonts w:eastAsia="Times New Roman" w:cstheme="minorHAnsi"/>
          <w:b/>
          <w:lang w:val="uk-UA" w:eastAsia="ru-RU"/>
        </w:rPr>
        <w:t xml:space="preserve">Рішення прийнято </w:t>
      </w:r>
      <w:r w:rsidR="00F82DE9">
        <w:rPr>
          <w:rFonts w:eastAsia="Times New Roman" w:cstheme="minorHAnsi"/>
          <w:b/>
          <w:lang w:val="uk-UA" w:eastAsia="ru-RU"/>
        </w:rPr>
        <w:t>одноголосно</w:t>
      </w:r>
      <w:r w:rsidRPr="001F3C28">
        <w:rPr>
          <w:rFonts w:eastAsia="Times New Roman" w:cstheme="minorHAnsi"/>
          <w:b/>
          <w:lang w:val="uk-UA" w:eastAsia="ru-RU"/>
        </w:rPr>
        <w:t>.</w:t>
      </w:r>
      <w:r w:rsidRPr="001F3C28">
        <w:rPr>
          <w:rFonts w:eastAsia="Times New Roman" w:cstheme="minorHAnsi"/>
          <w:lang w:val="uk-UA" w:eastAsia="ru-RU"/>
        </w:rPr>
        <w:t xml:space="preserve">      </w:t>
      </w:r>
    </w:p>
    <w:p w:rsidR="00EB407A" w:rsidRPr="001F3C28" w:rsidRDefault="00EB407A" w:rsidP="001F3C28">
      <w:pPr>
        <w:spacing w:after="0" w:line="240" w:lineRule="auto"/>
        <w:ind w:right="141"/>
        <w:jc w:val="both"/>
        <w:rPr>
          <w:rFonts w:eastAsia="Times New Roman" w:cstheme="minorHAnsi"/>
          <w:lang w:val="uk-UA" w:eastAsia="ru-RU"/>
        </w:rPr>
      </w:pPr>
      <w:r w:rsidRPr="001F3C28">
        <w:rPr>
          <w:rFonts w:eastAsia="Times New Roman" w:cstheme="minorHAnsi"/>
          <w:lang w:val="uk-UA" w:eastAsia="ru-RU"/>
        </w:rPr>
        <w:t xml:space="preserve">     </w:t>
      </w:r>
    </w:p>
    <w:p w:rsidR="00CC2515" w:rsidRDefault="00EB407A" w:rsidP="001F3C28">
      <w:pPr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1F3C28">
        <w:rPr>
          <w:rFonts w:eastAsia="Times New Roman" w:cstheme="minorHAnsi"/>
          <w:b/>
          <w:lang w:val="uk-UA" w:eastAsia="ru-RU"/>
        </w:rPr>
        <w:t>Вирішили:</w:t>
      </w:r>
      <w:r w:rsidRPr="001F3C28">
        <w:rPr>
          <w:rFonts w:eastAsia="Times New Roman" w:cstheme="minorHAnsi"/>
          <w:lang w:val="uk-UA" w:eastAsia="ru-RU"/>
        </w:rPr>
        <w:t xml:space="preserve"> </w:t>
      </w:r>
    </w:p>
    <w:p w:rsidR="00CC2515" w:rsidRDefault="00CC2515" w:rsidP="001F3C28">
      <w:pPr>
        <w:spacing w:after="0" w:line="240" w:lineRule="auto"/>
        <w:jc w:val="both"/>
        <w:rPr>
          <w:rFonts w:eastAsia="Times New Roman" w:cstheme="minorHAnsi"/>
          <w:lang w:val="uk-UA" w:eastAsia="ru-RU"/>
        </w:rPr>
      </w:pPr>
    </w:p>
    <w:p w:rsidR="00CC2515" w:rsidRDefault="00CC2515" w:rsidP="001F3C28">
      <w:pPr>
        <w:spacing w:after="0" w:line="240" w:lineRule="auto"/>
        <w:jc w:val="both"/>
        <w:rPr>
          <w:rFonts w:eastAsia="Times New Roman" w:cstheme="minorHAnsi"/>
          <w:lang w:val="uk-UA" w:eastAsia="ru-RU"/>
        </w:rPr>
      </w:pPr>
    </w:p>
    <w:p w:rsidR="00CC2515" w:rsidRDefault="00CC2515" w:rsidP="00CC2515">
      <w:pPr>
        <w:spacing w:after="0" w:line="240" w:lineRule="auto"/>
        <w:jc w:val="both"/>
        <w:rPr>
          <w:rFonts w:cstheme="minorHAnsi"/>
          <w:lang w:val="uk-UA"/>
        </w:rPr>
      </w:pPr>
      <w:r w:rsidRPr="001F3C28">
        <w:rPr>
          <w:rFonts w:cstheme="minorHAnsi"/>
          <w:b/>
          <w:u w:val="single"/>
          <w:lang w:val="uk-UA"/>
        </w:rPr>
        <w:t xml:space="preserve">ПО </w:t>
      </w:r>
      <w:r>
        <w:rPr>
          <w:rFonts w:cstheme="minorHAnsi"/>
          <w:b/>
          <w:u w:val="single"/>
          <w:lang w:val="uk-UA"/>
        </w:rPr>
        <w:t>ДРУГОМУ</w:t>
      </w:r>
      <w:r w:rsidRPr="001F3C28">
        <w:rPr>
          <w:rFonts w:cstheme="minorHAnsi"/>
          <w:b/>
          <w:u w:val="single"/>
          <w:lang w:val="uk-UA"/>
        </w:rPr>
        <w:t xml:space="preserve"> ПИТАННЮ</w:t>
      </w:r>
      <w:r w:rsidRPr="001F3C28">
        <w:rPr>
          <w:rFonts w:cstheme="minorHAnsi"/>
          <w:lang w:val="uk-UA"/>
        </w:rPr>
        <w:t>:</w:t>
      </w:r>
      <w:r w:rsidRPr="00CC2515">
        <w:t xml:space="preserve"> </w:t>
      </w:r>
      <w:r>
        <w:rPr>
          <w:lang w:val="uk-UA"/>
        </w:rPr>
        <w:t xml:space="preserve">Щодо </w:t>
      </w:r>
      <w:r w:rsidRPr="00CC2515">
        <w:rPr>
          <w:rFonts w:cstheme="minorHAnsi"/>
          <w:lang w:val="uk-UA"/>
        </w:rPr>
        <w:t>дострокове завершення Чемпіонату та Кубку України сезону 2021/2022 рр.</w:t>
      </w:r>
    </w:p>
    <w:p w:rsidR="002D3121" w:rsidRPr="002D3121" w:rsidRDefault="002D3121" w:rsidP="002D3121">
      <w:pPr>
        <w:spacing w:after="0" w:line="240" w:lineRule="auto"/>
        <w:jc w:val="both"/>
        <w:rPr>
          <w:rFonts w:cstheme="minorHAnsi"/>
          <w:lang w:val="uk-UA"/>
        </w:rPr>
      </w:pPr>
      <w:r w:rsidRPr="002D3121">
        <w:rPr>
          <w:rFonts w:cstheme="minorHAnsi"/>
          <w:lang w:val="uk-UA"/>
        </w:rPr>
        <w:t>1. Чемпіонат та Кубок України сезону 2021/2022 рр. завершити достроково 24.02.2022 р.</w:t>
      </w:r>
    </w:p>
    <w:p w:rsidR="002D3121" w:rsidRPr="002D3121" w:rsidRDefault="002D3121" w:rsidP="002D3121">
      <w:pPr>
        <w:spacing w:after="0" w:line="240" w:lineRule="auto"/>
        <w:jc w:val="both"/>
        <w:rPr>
          <w:rFonts w:cstheme="minorHAnsi"/>
          <w:lang w:val="uk-UA"/>
        </w:rPr>
      </w:pPr>
      <w:r w:rsidRPr="002D3121">
        <w:rPr>
          <w:rFonts w:cstheme="minorHAnsi"/>
          <w:lang w:val="uk-UA"/>
        </w:rPr>
        <w:t xml:space="preserve">2. Турнірні таблиці змагань </w:t>
      </w:r>
      <w:proofErr w:type="spellStart"/>
      <w:r w:rsidRPr="002D3121">
        <w:rPr>
          <w:rFonts w:cstheme="minorHAnsi"/>
          <w:lang w:val="uk-UA"/>
        </w:rPr>
        <w:t>во</w:t>
      </w:r>
      <w:proofErr w:type="spellEnd"/>
      <w:r w:rsidRPr="002D3121">
        <w:rPr>
          <w:rFonts w:cstheme="minorHAnsi"/>
          <w:lang w:val="uk-UA"/>
        </w:rPr>
        <w:t xml:space="preserve"> всіх лігах (в т.ч. ВЮБЛ) станом на 24.02.2022 р. визнати остаточними.</w:t>
      </w:r>
    </w:p>
    <w:p w:rsidR="002D3121" w:rsidRPr="002D3121" w:rsidRDefault="002D3121" w:rsidP="002D3121">
      <w:pPr>
        <w:spacing w:after="0" w:line="240" w:lineRule="auto"/>
        <w:jc w:val="both"/>
        <w:rPr>
          <w:rFonts w:cstheme="minorHAnsi"/>
          <w:lang w:val="uk-UA"/>
        </w:rPr>
      </w:pPr>
      <w:r w:rsidRPr="002D3121">
        <w:rPr>
          <w:rFonts w:cstheme="minorHAnsi"/>
          <w:lang w:val="uk-UA"/>
        </w:rPr>
        <w:t xml:space="preserve">3. Чемпіонів та призерів змагань </w:t>
      </w:r>
      <w:proofErr w:type="spellStart"/>
      <w:r w:rsidRPr="002D3121">
        <w:rPr>
          <w:rFonts w:cstheme="minorHAnsi"/>
          <w:lang w:val="uk-UA"/>
        </w:rPr>
        <w:t>во</w:t>
      </w:r>
      <w:proofErr w:type="spellEnd"/>
      <w:r w:rsidRPr="002D3121">
        <w:rPr>
          <w:rFonts w:cstheme="minorHAnsi"/>
          <w:lang w:val="uk-UA"/>
        </w:rPr>
        <w:t xml:space="preserve"> всіх лігах не визначати.</w:t>
      </w:r>
    </w:p>
    <w:p w:rsidR="002D3121" w:rsidRPr="002D3121" w:rsidRDefault="002D3121" w:rsidP="002D3121">
      <w:pPr>
        <w:spacing w:after="0" w:line="240" w:lineRule="auto"/>
        <w:jc w:val="both"/>
        <w:rPr>
          <w:rFonts w:cstheme="minorHAnsi"/>
          <w:lang w:val="uk-UA"/>
        </w:rPr>
      </w:pPr>
      <w:r w:rsidRPr="002D3121">
        <w:rPr>
          <w:rFonts w:cstheme="minorHAnsi"/>
          <w:lang w:val="uk-UA"/>
        </w:rPr>
        <w:t>4.  З метою підведення результатів Чемпіонату визначити підсумкові місця команд  в кожній лізі згідно до рейтингу команд на час зупинення змагань.</w:t>
      </w:r>
    </w:p>
    <w:p w:rsidR="00CC2515" w:rsidRDefault="00CC2515" w:rsidP="00CC2515">
      <w:pPr>
        <w:spacing w:after="0" w:line="240" w:lineRule="auto"/>
        <w:jc w:val="both"/>
        <w:rPr>
          <w:rFonts w:cstheme="minorHAnsi"/>
          <w:lang w:val="uk-UA"/>
        </w:rPr>
      </w:pPr>
    </w:p>
    <w:p w:rsidR="00CC2515" w:rsidRDefault="00CC2515" w:rsidP="00CC2515">
      <w:pPr>
        <w:spacing w:after="0" w:line="240" w:lineRule="auto"/>
        <w:jc w:val="both"/>
        <w:rPr>
          <w:rFonts w:cstheme="minorHAnsi"/>
          <w:lang w:val="uk-UA"/>
        </w:rPr>
      </w:pPr>
    </w:p>
    <w:p w:rsidR="00CC2515" w:rsidRPr="001F3C28" w:rsidRDefault="00CC2515" w:rsidP="00CC2515">
      <w:pPr>
        <w:spacing w:after="0" w:line="240" w:lineRule="auto"/>
        <w:ind w:right="141"/>
        <w:contextualSpacing/>
        <w:jc w:val="both"/>
        <w:rPr>
          <w:rFonts w:eastAsia="Times New Roman" w:cstheme="minorHAnsi"/>
          <w:lang w:val="uk-UA" w:eastAsia="ru-RU"/>
        </w:rPr>
      </w:pPr>
      <w:r w:rsidRPr="001F3C28">
        <w:rPr>
          <w:rFonts w:eastAsia="Times New Roman" w:cstheme="minorHAnsi"/>
          <w:lang w:val="uk-UA" w:eastAsia="ru-RU"/>
        </w:rPr>
        <w:t>Голосували</w:t>
      </w:r>
      <w:r>
        <w:rPr>
          <w:rFonts w:eastAsia="Times New Roman" w:cstheme="minorHAnsi"/>
          <w:b/>
          <w:lang w:val="uk-UA" w:eastAsia="ru-RU"/>
        </w:rPr>
        <w:t>: «ЗА»- (1</w:t>
      </w:r>
      <w:r w:rsidR="00F82DE9">
        <w:rPr>
          <w:rFonts w:eastAsia="Times New Roman" w:cstheme="minorHAnsi"/>
          <w:b/>
          <w:lang w:val="uk-UA" w:eastAsia="ru-RU"/>
        </w:rPr>
        <w:t>4</w:t>
      </w:r>
      <w:r w:rsidRPr="001F3C28">
        <w:rPr>
          <w:rFonts w:eastAsia="Times New Roman" w:cstheme="minorHAnsi"/>
          <w:b/>
          <w:lang w:val="uk-UA" w:eastAsia="ru-RU"/>
        </w:rPr>
        <w:t>)</w:t>
      </w:r>
      <w:r w:rsidRPr="001F3C28">
        <w:rPr>
          <w:rFonts w:eastAsia="Times New Roman" w:cstheme="minorHAnsi"/>
          <w:lang w:val="uk-UA" w:eastAsia="ru-RU"/>
        </w:rPr>
        <w:t xml:space="preserve">, </w:t>
      </w:r>
      <w:r w:rsidRPr="001F3C28">
        <w:rPr>
          <w:rFonts w:eastAsia="Times New Roman" w:cstheme="minorHAnsi"/>
          <w:b/>
          <w:lang w:val="uk-UA" w:eastAsia="ru-RU"/>
        </w:rPr>
        <w:t xml:space="preserve">«Проти»- </w:t>
      </w:r>
      <w:r w:rsidR="00F82DE9">
        <w:rPr>
          <w:rFonts w:eastAsia="Times New Roman" w:cstheme="minorHAnsi"/>
          <w:b/>
          <w:lang w:val="uk-UA" w:eastAsia="ru-RU"/>
        </w:rPr>
        <w:t xml:space="preserve">немає, </w:t>
      </w:r>
      <w:r w:rsidRPr="001F3C28">
        <w:rPr>
          <w:rFonts w:eastAsia="Times New Roman" w:cstheme="minorHAnsi"/>
          <w:b/>
          <w:lang w:val="uk-UA" w:eastAsia="ru-RU"/>
        </w:rPr>
        <w:t xml:space="preserve"> «Утрималися» - немає.</w:t>
      </w:r>
    </w:p>
    <w:p w:rsidR="002D3121" w:rsidRDefault="00CC2515" w:rsidP="00CC2515">
      <w:pPr>
        <w:spacing w:after="0" w:line="240" w:lineRule="auto"/>
        <w:ind w:right="141"/>
        <w:jc w:val="both"/>
        <w:rPr>
          <w:rFonts w:eastAsia="Times New Roman" w:cstheme="minorHAnsi"/>
          <w:lang w:val="uk-UA" w:eastAsia="ru-RU"/>
        </w:rPr>
      </w:pPr>
      <w:r w:rsidRPr="001F3C28">
        <w:rPr>
          <w:rFonts w:eastAsia="Times New Roman" w:cstheme="minorHAnsi"/>
          <w:b/>
          <w:lang w:val="uk-UA" w:eastAsia="ru-RU"/>
        </w:rPr>
        <w:t xml:space="preserve">Рішення прийнято </w:t>
      </w:r>
      <w:r w:rsidR="00F82DE9">
        <w:rPr>
          <w:rFonts w:eastAsia="Times New Roman" w:cstheme="minorHAnsi"/>
          <w:b/>
          <w:lang w:val="uk-UA" w:eastAsia="ru-RU"/>
        </w:rPr>
        <w:t>одноголосно</w:t>
      </w:r>
      <w:r w:rsidRPr="001F3C28">
        <w:rPr>
          <w:rFonts w:eastAsia="Times New Roman" w:cstheme="minorHAnsi"/>
          <w:b/>
          <w:lang w:val="uk-UA" w:eastAsia="ru-RU"/>
        </w:rPr>
        <w:t>.</w:t>
      </w:r>
      <w:r w:rsidRPr="001F3C28">
        <w:rPr>
          <w:rFonts w:eastAsia="Times New Roman" w:cstheme="minorHAnsi"/>
          <w:lang w:val="uk-UA" w:eastAsia="ru-RU"/>
        </w:rPr>
        <w:t xml:space="preserve">    </w:t>
      </w:r>
    </w:p>
    <w:p w:rsidR="00CC2515" w:rsidRPr="001F3C28" w:rsidRDefault="00CC2515" w:rsidP="00CC2515">
      <w:pPr>
        <w:spacing w:after="0" w:line="240" w:lineRule="auto"/>
        <w:ind w:right="141"/>
        <w:jc w:val="both"/>
        <w:rPr>
          <w:rFonts w:eastAsia="Times New Roman" w:cstheme="minorHAnsi"/>
          <w:lang w:val="uk-UA" w:eastAsia="ru-RU"/>
        </w:rPr>
      </w:pPr>
      <w:r w:rsidRPr="001F3C28">
        <w:rPr>
          <w:rFonts w:eastAsia="Times New Roman" w:cstheme="minorHAnsi"/>
          <w:lang w:val="uk-UA" w:eastAsia="ru-RU"/>
        </w:rPr>
        <w:t xml:space="preserve">       </w:t>
      </w:r>
    </w:p>
    <w:p w:rsidR="00CC2515" w:rsidRDefault="00CC2515" w:rsidP="00CC2515">
      <w:pPr>
        <w:spacing w:after="0" w:line="240" w:lineRule="auto"/>
        <w:jc w:val="both"/>
        <w:rPr>
          <w:rFonts w:eastAsia="Times New Roman" w:cstheme="minorHAnsi"/>
          <w:b/>
          <w:lang w:val="uk-UA" w:eastAsia="ru-RU"/>
        </w:rPr>
      </w:pPr>
      <w:r w:rsidRPr="001F3C28">
        <w:rPr>
          <w:rFonts w:eastAsia="Times New Roman" w:cstheme="minorHAnsi"/>
          <w:b/>
          <w:lang w:val="uk-UA" w:eastAsia="ru-RU"/>
        </w:rPr>
        <w:t>Вирішили:</w:t>
      </w:r>
    </w:p>
    <w:p w:rsidR="00672822" w:rsidRDefault="00672822" w:rsidP="00CC2515">
      <w:pPr>
        <w:spacing w:after="0" w:line="240" w:lineRule="auto"/>
        <w:jc w:val="both"/>
        <w:rPr>
          <w:rFonts w:eastAsia="Times New Roman" w:cstheme="minorHAnsi"/>
          <w:b/>
          <w:lang w:val="uk-UA" w:eastAsia="ru-RU"/>
        </w:rPr>
      </w:pPr>
    </w:p>
    <w:p w:rsidR="00672822" w:rsidRPr="001F3C28" w:rsidRDefault="00672822" w:rsidP="00CC2515">
      <w:pPr>
        <w:spacing w:after="0" w:line="240" w:lineRule="auto"/>
        <w:jc w:val="both"/>
        <w:rPr>
          <w:rFonts w:cstheme="minorHAnsi"/>
          <w:lang w:val="uk-UA"/>
        </w:rPr>
      </w:pPr>
    </w:p>
    <w:p w:rsidR="00EB407A" w:rsidRPr="001F3C28" w:rsidRDefault="00EB407A" w:rsidP="00951BEA">
      <w:pPr>
        <w:spacing w:after="0" w:line="240" w:lineRule="auto"/>
        <w:ind w:right="141" w:firstLine="851"/>
        <w:jc w:val="both"/>
        <w:rPr>
          <w:rFonts w:cstheme="minorHAnsi"/>
          <w:lang w:val="uk-UA"/>
        </w:rPr>
      </w:pPr>
    </w:p>
    <w:p w:rsidR="00EB407A" w:rsidRPr="001F3C28" w:rsidRDefault="00EB407A" w:rsidP="00951BEA">
      <w:pPr>
        <w:spacing w:after="0" w:line="240" w:lineRule="auto"/>
        <w:ind w:right="141" w:firstLine="851"/>
        <w:jc w:val="both"/>
        <w:rPr>
          <w:rFonts w:cstheme="minorHAnsi"/>
          <w:lang w:val="uk-UA"/>
        </w:rPr>
      </w:pPr>
      <w:r w:rsidRPr="001F3C28">
        <w:rPr>
          <w:rFonts w:cstheme="minorHAnsi"/>
          <w:lang w:val="uk-UA"/>
        </w:rPr>
        <w:t>Голова засідання</w:t>
      </w:r>
    </w:p>
    <w:p w:rsidR="00EB407A" w:rsidRPr="001F3C28" w:rsidRDefault="00EB407A" w:rsidP="00951BEA">
      <w:pPr>
        <w:spacing w:after="0" w:line="240" w:lineRule="auto"/>
        <w:ind w:right="141" w:firstLine="851"/>
        <w:jc w:val="both"/>
        <w:rPr>
          <w:rFonts w:cstheme="minorHAnsi"/>
          <w:lang w:val="uk-UA"/>
        </w:rPr>
      </w:pPr>
      <w:r w:rsidRPr="001F3C28">
        <w:rPr>
          <w:rFonts w:cstheme="minorHAnsi"/>
          <w:lang w:val="uk-UA"/>
        </w:rPr>
        <w:t xml:space="preserve">Президент ФБУ                                          </w:t>
      </w:r>
      <w:r w:rsidRPr="001F3C28">
        <w:rPr>
          <w:rFonts w:cstheme="minorHAnsi"/>
        </w:rPr>
        <w:t xml:space="preserve">           </w:t>
      </w:r>
      <w:r w:rsidRPr="001F3C28">
        <w:rPr>
          <w:rFonts w:cstheme="minorHAnsi"/>
          <w:lang w:val="uk-UA"/>
        </w:rPr>
        <w:t xml:space="preserve">                     Бродський М.Ю.</w:t>
      </w:r>
    </w:p>
    <w:p w:rsidR="00EB407A" w:rsidRPr="001F3C28" w:rsidRDefault="00EB407A" w:rsidP="00951BEA">
      <w:pPr>
        <w:spacing w:after="0" w:line="240" w:lineRule="auto"/>
        <w:ind w:right="141" w:firstLine="851"/>
        <w:jc w:val="both"/>
        <w:rPr>
          <w:rFonts w:cstheme="minorHAnsi"/>
          <w:lang w:val="uk-UA"/>
        </w:rPr>
      </w:pPr>
    </w:p>
    <w:p w:rsidR="00EB407A" w:rsidRDefault="00EB407A" w:rsidP="00951BEA">
      <w:pPr>
        <w:spacing w:after="0" w:line="240" w:lineRule="auto"/>
        <w:ind w:right="141" w:firstLine="851"/>
        <w:jc w:val="both"/>
        <w:rPr>
          <w:rFonts w:cstheme="minorHAnsi"/>
          <w:lang w:val="uk-UA"/>
        </w:rPr>
      </w:pPr>
    </w:p>
    <w:p w:rsidR="00672822" w:rsidRDefault="00672822" w:rsidP="00951BEA">
      <w:pPr>
        <w:spacing w:after="0" w:line="240" w:lineRule="auto"/>
        <w:ind w:right="141" w:firstLine="851"/>
        <w:jc w:val="both"/>
        <w:rPr>
          <w:rFonts w:cstheme="minorHAnsi"/>
          <w:lang w:val="uk-UA"/>
        </w:rPr>
      </w:pPr>
    </w:p>
    <w:p w:rsidR="00672822" w:rsidRPr="001F3C28" w:rsidRDefault="00672822" w:rsidP="00951BEA">
      <w:pPr>
        <w:spacing w:after="0" w:line="240" w:lineRule="auto"/>
        <w:ind w:right="141" w:firstLine="851"/>
        <w:jc w:val="both"/>
        <w:rPr>
          <w:rFonts w:cstheme="minorHAnsi"/>
          <w:lang w:val="uk-UA"/>
        </w:rPr>
      </w:pPr>
      <w:bookmarkStart w:id="0" w:name="_GoBack"/>
      <w:bookmarkEnd w:id="0"/>
    </w:p>
    <w:p w:rsidR="00EB407A" w:rsidRPr="001F3C28" w:rsidRDefault="00EB407A" w:rsidP="00951BEA">
      <w:pPr>
        <w:spacing w:after="0" w:line="240" w:lineRule="auto"/>
        <w:ind w:right="141" w:firstLine="851"/>
        <w:jc w:val="both"/>
        <w:rPr>
          <w:rFonts w:cstheme="minorHAnsi"/>
          <w:lang w:val="uk-UA"/>
        </w:rPr>
      </w:pPr>
      <w:r w:rsidRPr="001F3C28">
        <w:rPr>
          <w:rFonts w:cstheme="minorHAnsi"/>
          <w:lang w:val="uk-UA"/>
        </w:rPr>
        <w:t>Секретар засідання</w:t>
      </w:r>
    </w:p>
    <w:p w:rsidR="00EB407A" w:rsidRPr="001F3C28" w:rsidRDefault="00EB407A" w:rsidP="00951BEA">
      <w:pPr>
        <w:spacing w:after="0" w:line="240" w:lineRule="auto"/>
        <w:ind w:right="141" w:firstLine="851"/>
        <w:jc w:val="both"/>
        <w:rPr>
          <w:rFonts w:cstheme="minorHAnsi"/>
          <w:lang w:val="uk-UA"/>
        </w:rPr>
      </w:pPr>
      <w:r w:rsidRPr="001F3C28">
        <w:rPr>
          <w:rFonts w:cstheme="minorHAnsi"/>
          <w:lang w:val="uk-UA"/>
        </w:rPr>
        <w:t xml:space="preserve">Генеральний секретар                            </w:t>
      </w:r>
      <w:r w:rsidRPr="001F3C28">
        <w:rPr>
          <w:rFonts w:cstheme="minorHAnsi"/>
        </w:rPr>
        <w:t xml:space="preserve">           </w:t>
      </w:r>
      <w:r w:rsidRPr="001F3C28">
        <w:rPr>
          <w:rFonts w:cstheme="minorHAnsi"/>
          <w:lang w:val="uk-UA"/>
        </w:rPr>
        <w:t xml:space="preserve">                   </w:t>
      </w:r>
      <w:proofErr w:type="spellStart"/>
      <w:r w:rsidRPr="001F3C28">
        <w:rPr>
          <w:rFonts w:cstheme="minorHAnsi"/>
          <w:lang w:val="uk-UA"/>
        </w:rPr>
        <w:t>Драбіковський</w:t>
      </w:r>
      <w:proofErr w:type="spellEnd"/>
      <w:r w:rsidRPr="001F3C28">
        <w:rPr>
          <w:rFonts w:cstheme="minorHAnsi"/>
          <w:lang w:val="uk-UA"/>
        </w:rPr>
        <w:t xml:space="preserve"> В.В.</w:t>
      </w:r>
    </w:p>
    <w:sectPr w:rsidR="00EB407A" w:rsidRPr="001F3C28" w:rsidSect="00672822">
      <w:footerReference w:type="default" r:id="rId8"/>
      <w:pgSz w:w="11906" w:h="16838"/>
      <w:pgMar w:top="851" w:right="850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32" w:rsidRDefault="00561732">
      <w:pPr>
        <w:spacing w:after="0" w:line="240" w:lineRule="auto"/>
      </w:pPr>
      <w:r>
        <w:separator/>
      </w:r>
    </w:p>
  </w:endnote>
  <w:endnote w:type="continuationSeparator" w:id="0">
    <w:p w:rsidR="00561732" w:rsidRDefault="0056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458124"/>
      <w:docPartObj>
        <w:docPartGallery w:val="Page Numbers (Bottom of Page)"/>
        <w:docPartUnique/>
      </w:docPartObj>
    </w:sdtPr>
    <w:sdtEndPr/>
    <w:sdtContent>
      <w:p w:rsidR="00725378" w:rsidRDefault="00EB40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822" w:rsidRPr="00672822">
          <w:rPr>
            <w:noProof/>
            <w:lang w:val="ru-RU"/>
          </w:rPr>
          <w:t>2</w:t>
        </w:r>
        <w:r>
          <w:fldChar w:fldCharType="end"/>
        </w:r>
      </w:p>
    </w:sdtContent>
  </w:sdt>
  <w:p w:rsidR="00725378" w:rsidRDefault="0067282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32" w:rsidRDefault="00561732">
      <w:pPr>
        <w:spacing w:after="0" w:line="240" w:lineRule="auto"/>
      </w:pPr>
      <w:r>
        <w:separator/>
      </w:r>
    </w:p>
  </w:footnote>
  <w:footnote w:type="continuationSeparator" w:id="0">
    <w:p w:rsidR="00561732" w:rsidRDefault="00561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90"/>
    <w:rsid w:val="00131692"/>
    <w:rsid w:val="001F3C28"/>
    <w:rsid w:val="002D3121"/>
    <w:rsid w:val="00543DFE"/>
    <w:rsid w:val="00557295"/>
    <w:rsid w:val="00561732"/>
    <w:rsid w:val="00672822"/>
    <w:rsid w:val="00951BEA"/>
    <w:rsid w:val="00A87C66"/>
    <w:rsid w:val="00A9656D"/>
    <w:rsid w:val="00AC56B8"/>
    <w:rsid w:val="00B43873"/>
    <w:rsid w:val="00BB1755"/>
    <w:rsid w:val="00BF3703"/>
    <w:rsid w:val="00C51390"/>
    <w:rsid w:val="00CC2515"/>
    <w:rsid w:val="00DB7455"/>
    <w:rsid w:val="00DF7570"/>
    <w:rsid w:val="00EB407A"/>
    <w:rsid w:val="00F82DE9"/>
    <w:rsid w:val="00F9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4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Нижний колонтитул Знак"/>
    <w:basedOn w:val="a0"/>
    <w:link w:val="a3"/>
    <w:uiPriority w:val="99"/>
    <w:rsid w:val="00EB407A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4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Нижний колонтитул Знак"/>
    <w:basedOn w:val="a0"/>
    <w:link w:val="a3"/>
    <w:uiPriority w:val="99"/>
    <w:rsid w:val="00EB407A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C02F6-C9F8-44EA-98E9-D86B8F4A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Елена Калибабчук</cp:lastModifiedBy>
  <cp:revision>21</cp:revision>
  <dcterms:created xsi:type="dcterms:W3CDTF">2022-04-08T15:44:00Z</dcterms:created>
  <dcterms:modified xsi:type="dcterms:W3CDTF">2022-05-30T16:46:00Z</dcterms:modified>
</cp:coreProperties>
</file>